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1EF03" w14:textId="77777777" w:rsidR="00A51721" w:rsidRPr="0002128C" w:rsidRDefault="00A51721" w:rsidP="00A51721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02128C">
        <w:rPr>
          <w:rFonts w:ascii="Arial" w:hAnsi="Arial" w:cs="Arial"/>
          <w:b/>
          <w:bCs/>
          <w:sz w:val="20"/>
          <w:szCs w:val="20"/>
        </w:rPr>
        <w:t>PRILOG 4B</w:t>
      </w:r>
    </w:p>
    <w:p w14:paraId="5A5B29D1" w14:textId="77777777" w:rsidR="00A51721" w:rsidRPr="0002128C" w:rsidRDefault="00A51721" w:rsidP="00A51721">
      <w:pPr>
        <w:pStyle w:val="Heading1"/>
        <w:rPr>
          <w:rFonts w:cs="Arial"/>
          <w:color w:val="FFFFFF" w:themeColor="background1"/>
          <w:szCs w:val="20"/>
        </w:rPr>
      </w:pPr>
      <w:bookmarkStart w:id="0" w:name="_Toc120098923"/>
      <w:r w:rsidRPr="0002128C">
        <w:rPr>
          <w:rFonts w:cs="Arial"/>
          <w:color w:val="FFFFFF" w:themeColor="background1"/>
          <w:szCs w:val="20"/>
        </w:rPr>
        <w:t>Prilog 4b - Izjava za tehničke specifikacije predmeta nabave usluga objedinjene komunikacije (funkcionalnosti VPN komunikacijske mrežu za pokretne komunikacijske uređaje)</w:t>
      </w:r>
      <w:bookmarkEnd w:id="0"/>
    </w:p>
    <w:p w14:paraId="76602E0F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p w14:paraId="62D3EE4F" w14:textId="77777777" w:rsidR="00A51721" w:rsidRPr="0002128C" w:rsidRDefault="00A51721" w:rsidP="00A5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IZJAVA ZA TEHNIČKE SPECIFIKACIJE PREDMETA NABAVE</w:t>
      </w:r>
    </w:p>
    <w:p w14:paraId="776A2616" w14:textId="77777777" w:rsidR="00A51721" w:rsidRPr="0002128C" w:rsidRDefault="00A51721" w:rsidP="00A517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 w:themeFill="text2" w:themeFillTint="33"/>
        <w:jc w:val="center"/>
        <w:rPr>
          <w:rFonts w:ascii="Arial" w:hAnsi="Arial" w:cs="Arial"/>
          <w:b/>
          <w:sz w:val="20"/>
          <w:szCs w:val="20"/>
        </w:rPr>
      </w:pPr>
      <w:r w:rsidRPr="0002128C">
        <w:rPr>
          <w:rFonts w:ascii="Arial" w:hAnsi="Arial" w:cs="Arial"/>
          <w:b/>
          <w:sz w:val="20"/>
          <w:szCs w:val="20"/>
        </w:rPr>
        <w:t>USLUGA OBJEDINJENE KOMUNIKCIJE (funkcionalnosti VPN komunikacijske mrežu za pokretne komunikacijske uređaje)</w:t>
      </w:r>
    </w:p>
    <w:p w14:paraId="3E440E95" w14:textId="77777777" w:rsidR="00A51721" w:rsidRPr="00211806" w:rsidRDefault="00A51721" w:rsidP="00A51721">
      <w:pPr>
        <w:jc w:val="center"/>
        <w:rPr>
          <w:rFonts w:ascii="Arial" w:hAnsi="Arial" w:cs="Arial"/>
          <w:b/>
          <w:sz w:val="20"/>
          <w:szCs w:val="20"/>
        </w:rPr>
      </w:pPr>
    </w:p>
    <w:p w14:paraId="53F035E1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6948"/>
        <w:gridCol w:w="709"/>
        <w:gridCol w:w="713"/>
      </w:tblGrid>
      <w:tr w:rsidR="00A51721" w:rsidRPr="0002128C" w14:paraId="042BDF3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414FEB14" w14:textId="77777777" w:rsidR="00A51721" w:rsidRPr="0002128C" w:rsidRDefault="00A51721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Red. br.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31FA3F26" w14:textId="77777777" w:rsidR="00A51721" w:rsidRPr="0002128C" w:rsidRDefault="00A51721" w:rsidP="004846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Zahtijevana značajka, tražena mogućnost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  <w:hideMark/>
          </w:tcPr>
          <w:p w14:paraId="68556952" w14:textId="77777777" w:rsidR="00A51721" w:rsidRPr="0002128C" w:rsidRDefault="00A51721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DA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2FB66ACC" w14:textId="77777777" w:rsidR="00A51721" w:rsidRPr="0002128C" w:rsidRDefault="00A51721" w:rsidP="004846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128C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  <w:tr w:rsidR="00A51721" w:rsidRPr="0002128C" w14:paraId="3441164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21E0E6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1C4B3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2G tehnologija u govornim i mješovitim uslugama (GSM, EDGE, GPRS).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E016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089B7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35ECE7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0004070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4EDB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3G tehnologija u govornim i mješovitim uslugama (UMTS), 4G (LTE), 5G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F737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CB59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AEFE33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722E9E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3C10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Uspostava poziva prema brojevima u tuzemstvu.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1AE7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E110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4BAB41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FEC1B6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E532A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Uspostava poziva prema brojevima u inozemstvu.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D3F64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9AABB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BE4A89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99AE48B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E5F5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Uspostava poziva prema brojevima u satelitskim mrežama IRIDIUM i INMARSAT.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DC8B5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9357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00882F8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E246F9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9B95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iz tuzemstva.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A71A9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B3D53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2ACA33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195169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0AF6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iz inozemstva.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5859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1D74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437E89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3FD9E4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AE50A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poziva od brojevima u satelitskim mrežama IRIDIUM i INMARSAT.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8F38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277B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5E70AF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FE20641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169D9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Zvukovno upozoravanje pozivatelja u slučaju zauzeća pozivanoga broja.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A8899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42B1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03D45E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B9D9E1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6E72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Glasovno upozoravanje pozivatelja u slučaju nedostupnosti pozivanoga broja.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9F3E6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9D0D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34BA8F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9B0B16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26C2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Uključivanje pretplatničkih brojeva naručitelja u njegov VPN.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BBC5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4CA2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20479B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89CBB34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6A6B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Odlazni roaming za govorne usluge.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57DE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EB400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A787F9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0BDBF7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67003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Dolazni roaming za govorne usluge.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80ED1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374E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B105AC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BC363C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78B4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SMS poruka u tuzemstvo.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080A2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A335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9BC78F8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D77A41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FD73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SMS poruka u inozemstvo.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0E57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F3FB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7451F5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E7996FC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A23A0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SMS poruka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921B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051F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E07490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1CFFF5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83389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SMS poruka iz tuzemstva.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EFB7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1820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2E09A7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89414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9E8F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SMS poruka iz inozemstva.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8AC04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FED29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03C000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D93350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6721C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SMS poruka u roamingu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83C2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8114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2A45ED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DAC71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4AB6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MMS poruka u tuzemstvo.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1564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580AD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D205AC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D6AF7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179C1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MMS poruka u inozemstvo.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CBFFF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85A6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EA6F74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D46B9AA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8BE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MMS poruka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CA19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CEF55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163A40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6683AA0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9DE6E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MMS poruka iz tuzemstva.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164B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71D77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CB8E51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97A7E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15E8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MMS poruka iz inozemstva.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5170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105D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13B500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C3965B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1015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Primanje MMS poruka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9C4B5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3AE1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96F254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B79C693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3F1C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Prikaz broja pozivatelja na vlastitom uređaju (CLIP).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F739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1BA2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6E43B3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7F6476C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1ED54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Prikaz (slanje) vlastitoga broja pozivanoj strani.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E8AC8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2EB50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FC7892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CC08D1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26D1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prikaza (slanja) vlastitoga broja pozivanoj strani (CLIR).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0309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43EB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D70514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4E4F18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3DFE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Uvjetna zabrana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087E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EAF97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02661D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8EBA402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FF9A9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Bezuvjetna zabrana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9B59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7766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EC4E5A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B84BB84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1A903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poziva prema inozemstvu.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1A8E7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7CC4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64E6CF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2AC4A6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AF5DE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poziva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B27D3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7ADBC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BF5784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9B6E30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025D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prihvaćanja poziva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94A1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0CB7D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36D06D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313954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52B70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zauzeća.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5945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98C6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377DA8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8AD413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CFC7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nedostupnosti.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ED86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163A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A489C37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8081C81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3A4D1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Preusmjeravanje poziva u slučaju nejavljanja.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AB549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D9601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BCE509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E9DAA7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A28CA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Bezuvjetno preusmjeravanje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B87B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23A2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622CFC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4F5DFC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6E77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Promjena načina preusmjeravanja.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B1BC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5365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C2AE72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088B3F1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C116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Isključivanje pojedinog preusmjeravanja.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E5332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82D9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8F064D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4F1C9E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DCB3B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Poziv na čekanju.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E7177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B517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2BF279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95A8C6A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C98A5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Ostvarivanje konferencijske veze.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CCD82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E863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FDEB62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5DEC1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74FD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Prekidanje konferencijske veze.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FE3C3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5855C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894C1E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DFF363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CF7E1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Sudjelovanje u konferencijskoj vezi.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246B2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09A1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9256E0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DE0328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057C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Zadržavanje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34B0E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47E7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5BAE8A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BFBF77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144A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Ostavljanje govornih poruka pozivanoj strani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C4A6C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3DB7A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B035CB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E7BC22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458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Preslušavanje primljenih govornih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7D4E4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31A13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6873DC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B0934EB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0040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Brisanje primljenih govornih poziva.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810A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4D8A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9C9475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D5ACCD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715F7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Čuvanje primljenih govornih poruka.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8791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AB39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1FC31F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9C3462C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7F73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Zabrana uznemiravanja (primanja poziva).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834AF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E01E6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5CBA10B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3166A1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0AA2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Brisanje zabrane uznemirivanja.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C840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266B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7DE57D8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FEE1B0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8FDB7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Obračun troškova govornih usluga prema trajanju u sekundama.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28094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6B714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E2CD88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80D312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239D4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Obračun troškova podatkovnih usluga prema količini prenesenih podataka u MB.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558D2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4DB4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960CEF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97CAE6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3B980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Mogućnost zadržavanja postojeće numeracije pretplatnika.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54DF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DDB3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C42F3F8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1EF98DF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C841A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El. komunikacije između točaka na području RH bez izlaska prometa u inozemstvo.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BAF0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6D76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0D7884A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F96519A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C558F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Privatne usluge korištenjem službenoga uređaja.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3A5C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2C4C51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0EDE9B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3861AF0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4575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Razdvajanje privatnih troškova od službenih.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57322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2C70B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CCD170A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22AD56A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49FA2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Izdvojena obrada i obračun privatnih troškova.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0DADC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D0E42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7DC66A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2F9B76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FEB48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Slanje računa za privatne troškove na privatnu adresu.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16AE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4EE60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99A740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D59E32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C905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Samostalno upravljanje uslugama i troškovima od strane naručitelja.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9F13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7606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612BDD9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5625994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137A9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Upravljanje uslugama i troškovima računalno putem interneta i web sučelja.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2445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1405B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3183D3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AE21A1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0C65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Upravljanje uslugama i troškovima uz korisnički broj i zaporku.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4EDF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79DCC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F0D673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3F0A51E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FB56B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Prijenos podataka u tuzemstvu.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39F2F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A8A6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D076E82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03E81BB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38BF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Prijenos podataka u roamingu.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1E7DC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CCB9F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1EA0C60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41273E07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3735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Primopredaja elektroničke pošte u stvarnome vremenu.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D113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B77A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42F61941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2AE9760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61920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Sinkronizacja elektroničke pošte u stvarnome vremenu.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C0C2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C214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2EFD91B3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633B8BD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31A9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Pristup internetu putem pokretne mreže.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6E2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F5AD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6A8C135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50CB4975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DE7A5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2G tehnologija u prijenosu podataka (GSM, EDGE, GPRS).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C6C1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CD087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35405099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0308D2F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216D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3G tehnologija u prijenosu podataka (UMTS, HSPA).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83DA8D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441E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5C34D56F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F60BAB8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82D70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4G tehnologija u prijenosu podataka (LTE).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4009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38B2E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1" w:rsidRPr="0002128C" w14:paraId="5272D124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71ECEB06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012E02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4G+ tehnologija u prijenosu podataka (LTE).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4EBAB3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5D32CE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1" w:rsidRPr="0002128C" w14:paraId="614BB30E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19CE36C9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8754B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Uporaba 5G tehnologija u prijenosu podataka.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8818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6E1C96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51721" w:rsidRPr="0002128C" w14:paraId="27B52ADC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30211700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C189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Preuzimanje informacija o računima i potrošnji elektronički (download podataka).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C83E89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3D3E8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51721" w:rsidRPr="0002128C" w14:paraId="1E68BAD6" w14:textId="77777777" w:rsidTr="004846B3">
        <w:trPr>
          <w:cantSplit/>
          <w:trHeight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noWrap/>
            <w:vAlign w:val="center"/>
          </w:tcPr>
          <w:p w14:paraId="6C3A0543" w14:textId="77777777" w:rsidR="00A51721" w:rsidRPr="0002128C" w:rsidRDefault="00A51721" w:rsidP="00A51721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BA8A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  <w:r w:rsidRPr="0002128C">
              <w:rPr>
                <w:rFonts w:ascii="Arial" w:hAnsi="Arial" w:cs="Arial"/>
                <w:sz w:val="20"/>
                <w:szCs w:val="20"/>
              </w:rPr>
              <w:t>Uspostavljen QoS s prednošću pristupa i prijenosa za sve mobilne priključke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8FE3F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4EA6FC" w14:textId="77777777" w:rsidR="00A51721" w:rsidRPr="0002128C" w:rsidRDefault="00A51721" w:rsidP="00484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D45A71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p w14:paraId="179E8276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p w14:paraId="36FFA170" w14:textId="77777777" w:rsidR="00A51721" w:rsidRPr="0002128C" w:rsidRDefault="00A51721" w:rsidP="00A51721">
      <w:pPr>
        <w:rPr>
          <w:rFonts w:ascii="Arial" w:hAnsi="Arial" w:cs="Arial"/>
          <w:sz w:val="20"/>
          <w:szCs w:val="20"/>
        </w:rPr>
      </w:pPr>
    </w:p>
    <w:p w14:paraId="07E124DA" w14:textId="6B6B88C3" w:rsidR="00A51721" w:rsidRPr="0002128C" w:rsidRDefault="00A51721" w:rsidP="00A51721">
      <w:pPr>
        <w:spacing w:after="9"/>
        <w:ind w:left="-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>U ____________, dana _________ 202</w:t>
      </w:r>
      <w:r w:rsidR="00211806">
        <w:rPr>
          <w:rFonts w:ascii="Arial" w:hAnsi="Arial" w:cs="Arial"/>
          <w:sz w:val="20"/>
          <w:szCs w:val="20"/>
        </w:rPr>
        <w:t>4</w:t>
      </w:r>
      <w:r w:rsidRPr="0002128C">
        <w:rPr>
          <w:rFonts w:ascii="Arial" w:hAnsi="Arial" w:cs="Arial"/>
          <w:sz w:val="20"/>
          <w:szCs w:val="20"/>
        </w:rPr>
        <w:t xml:space="preserve">.     </w:t>
      </w:r>
    </w:p>
    <w:p w14:paraId="634F6688" w14:textId="77777777" w:rsidR="00A51721" w:rsidRPr="0002128C" w:rsidRDefault="00A51721" w:rsidP="00A51721">
      <w:pPr>
        <w:spacing w:after="9"/>
        <w:ind w:left="-5"/>
        <w:rPr>
          <w:rFonts w:ascii="Arial" w:hAnsi="Arial" w:cs="Arial"/>
          <w:sz w:val="20"/>
          <w:szCs w:val="20"/>
        </w:rPr>
      </w:pPr>
    </w:p>
    <w:p w14:paraId="781D571B" w14:textId="77777777" w:rsidR="00A51721" w:rsidRPr="0002128C" w:rsidRDefault="00A51721" w:rsidP="00A51721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449"/>
          <w:tab w:val="center" w:pos="7790"/>
        </w:tabs>
        <w:spacing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   </w:t>
      </w:r>
      <w:r w:rsidRPr="0002128C">
        <w:rPr>
          <w:rFonts w:ascii="Arial" w:hAnsi="Arial" w:cs="Arial"/>
          <w:sz w:val="20"/>
          <w:szCs w:val="20"/>
        </w:rPr>
        <w:tab/>
        <w:t xml:space="preserve">ZA PONUDITELJA: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</w:p>
    <w:p w14:paraId="18A38FA3" w14:textId="77777777" w:rsidR="00A51721" w:rsidRPr="0002128C" w:rsidRDefault="00A51721" w:rsidP="00A51721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 </w:t>
      </w:r>
      <w:r w:rsidRPr="0002128C">
        <w:rPr>
          <w:rFonts w:ascii="Arial" w:hAnsi="Arial" w:cs="Arial"/>
          <w:sz w:val="20"/>
          <w:szCs w:val="20"/>
        </w:rPr>
        <w:tab/>
        <w:t xml:space="preserve">M.P.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  <w:r w:rsidRPr="0002128C">
        <w:rPr>
          <w:rFonts w:ascii="Arial" w:hAnsi="Arial" w:cs="Arial"/>
          <w:sz w:val="20"/>
          <w:szCs w:val="20"/>
        </w:rPr>
        <w:tab/>
        <w:t xml:space="preserve">    </w:t>
      </w:r>
    </w:p>
    <w:p w14:paraId="55CA182F" w14:textId="77777777" w:rsidR="00A51721" w:rsidRPr="0002128C" w:rsidRDefault="00A51721" w:rsidP="00A51721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_________________________________</w:t>
      </w:r>
    </w:p>
    <w:p w14:paraId="450EB737" w14:textId="77777777" w:rsidR="00A51721" w:rsidRPr="0002128C" w:rsidRDefault="00A51721" w:rsidP="00A51721">
      <w:pPr>
        <w:tabs>
          <w:tab w:val="center" w:pos="708"/>
          <w:tab w:val="center" w:pos="1416"/>
          <w:tab w:val="center" w:pos="2124"/>
          <w:tab w:val="center" w:pos="3016"/>
          <w:tab w:val="center" w:pos="3541"/>
          <w:tab w:val="center" w:pos="6249"/>
        </w:tabs>
        <w:spacing w:after="46" w:line="259" w:lineRule="auto"/>
        <w:ind w:left="-15"/>
        <w:rPr>
          <w:rFonts w:ascii="Arial" w:hAnsi="Arial" w:cs="Arial"/>
          <w:sz w:val="20"/>
          <w:szCs w:val="20"/>
        </w:rPr>
      </w:pPr>
      <w:r w:rsidRPr="0002128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(ime, prezime, funkcija i potpis ovlaštene osobe)</w:t>
      </w:r>
    </w:p>
    <w:p w14:paraId="60978149" w14:textId="77777777" w:rsidR="00A51721" w:rsidRPr="0002128C" w:rsidRDefault="00A51721" w:rsidP="00A51721">
      <w:pPr>
        <w:spacing w:after="160" w:line="254" w:lineRule="auto"/>
        <w:rPr>
          <w:rFonts w:ascii="Arial" w:hAnsi="Arial" w:cs="Arial"/>
          <w:sz w:val="20"/>
          <w:szCs w:val="20"/>
        </w:rPr>
      </w:pPr>
    </w:p>
    <w:p w14:paraId="2F47B239" w14:textId="77777777" w:rsidR="00A51721" w:rsidRPr="00211806" w:rsidRDefault="00A51721" w:rsidP="00A51721">
      <w:pPr>
        <w:spacing w:after="160" w:line="254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11806">
        <w:rPr>
          <w:rFonts w:ascii="Arial" w:hAnsi="Arial" w:cs="Arial"/>
          <w:b/>
          <w:color w:val="000000" w:themeColor="text1"/>
          <w:sz w:val="20"/>
          <w:szCs w:val="20"/>
        </w:rPr>
        <w:t>Ponuditelj je dužan ispuniti obrazac Izjave, Prilog 4b na način da u kolone tablice DA/NE, u svaki red upiše „DA“ ili „NE“, ovisno o tome ima li Ponuditelj mogućnost realizacije ili sadržava li ponuđena uluga/rješenje navedenu funkcionalnost.</w:t>
      </w:r>
    </w:p>
    <w:p w14:paraId="6C8D1357" w14:textId="77777777" w:rsidR="00A51721" w:rsidRPr="00211806" w:rsidRDefault="00A51721" w:rsidP="00A51721">
      <w:pPr>
        <w:spacing w:after="160" w:line="254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211806">
        <w:rPr>
          <w:rFonts w:ascii="Arial" w:hAnsi="Arial" w:cs="Arial"/>
          <w:b/>
          <w:color w:val="000000" w:themeColor="text1"/>
          <w:sz w:val="20"/>
          <w:szCs w:val="20"/>
        </w:rPr>
        <w:t>Ukoliko svi redovi nemaju odgovor „da“ ili su pojedini redovi neispunjeni, smatrati će se da ponuditelj ne nudi kompletno traženu uslugu, te će se njegova ponuda smatrati nepravilnom i neprihvatljivom.</w:t>
      </w:r>
    </w:p>
    <w:p w14:paraId="7B2BDA40" w14:textId="77777777" w:rsidR="00A51721" w:rsidRPr="0002128C" w:rsidRDefault="00A51721" w:rsidP="00A51721">
      <w:pPr>
        <w:rPr>
          <w:rFonts w:ascii="Arial" w:hAnsi="Arial" w:cs="Arial"/>
          <w:b/>
          <w:color w:val="FF0000"/>
          <w:sz w:val="20"/>
          <w:szCs w:val="20"/>
        </w:rPr>
      </w:pPr>
    </w:p>
    <w:p w14:paraId="5C60CDF2" w14:textId="77777777" w:rsidR="00A51721" w:rsidRPr="0002128C" w:rsidRDefault="00A51721" w:rsidP="00A51721">
      <w:pPr>
        <w:rPr>
          <w:rFonts w:ascii="Arial" w:hAnsi="Arial" w:cs="Arial"/>
          <w:b/>
          <w:color w:val="FF0000"/>
          <w:sz w:val="20"/>
          <w:szCs w:val="20"/>
        </w:rPr>
      </w:pPr>
    </w:p>
    <w:p w14:paraId="08C9B122" w14:textId="77777777" w:rsidR="00A51721" w:rsidRPr="0002128C" w:rsidRDefault="00A51721" w:rsidP="00A51721">
      <w:pPr>
        <w:rPr>
          <w:rFonts w:ascii="Arial" w:hAnsi="Arial" w:cs="Arial"/>
          <w:b/>
          <w:color w:val="FF0000"/>
          <w:sz w:val="20"/>
          <w:szCs w:val="20"/>
        </w:rPr>
      </w:pPr>
    </w:p>
    <w:p w14:paraId="2A3DE7F6" w14:textId="77777777" w:rsidR="00BC595E" w:rsidRDefault="00BC595E"/>
    <w:sectPr w:rsidR="00BC59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BE584E"/>
    <w:multiLevelType w:val="hybridMultilevel"/>
    <w:tmpl w:val="CD4C6E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14819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FC4"/>
    <w:rsid w:val="00211806"/>
    <w:rsid w:val="00A51721"/>
    <w:rsid w:val="00BC595E"/>
    <w:rsid w:val="00F8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CC65D"/>
  <w15:chartTrackingRefBased/>
  <w15:docId w15:val="{6F3C8B6B-51AA-4578-A0F9-F243C43DF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721"/>
    <w:pPr>
      <w:keepNext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721"/>
    <w:rPr>
      <w:rFonts w:ascii="Arial" w:eastAsia="Times New Roman" w:hAnsi="Arial" w:cs="Times New Roman"/>
      <w:b/>
      <w:bCs/>
      <w:sz w:val="20"/>
      <w:szCs w:val="24"/>
      <w:lang w:val="hr-HR" w:eastAsia="hr-HR"/>
    </w:rPr>
  </w:style>
  <w:style w:type="paragraph" w:styleId="ListParagraph">
    <w:name w:val="List Paragraph"/>
    <w:aliases w:val="Text basic"/>
    <w:basedOn w:val="Normal"/>
    <w:uiPriority w:val="34"/>
    <w:qFormat/>
    <w:rsid w:val="00A517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4225</Characters>
  <Application>Microsoft Office Word</Application>
  <DocSecurity>0</DocSecurity>
  <Lines>35</Lines>
  <Paragraphs>9</Paragraphs>
  <ScaleCrop>false</ScaleCrop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domouprava dubrovnik</dc:creator>
  <cp:keywords/>
  <dc:description/>
  <cp:lastModifiedBy>domouprava dubrovnik</cp:lastModifiedBy>
  <cp:revision>2</cp:revision>
  <dcterms:created xsi:type="dcterms:W3CDTF">2024-04-16T14:22:00Z</dcterms:created>
  <dcterms:modified xsi:type="dcterms:W3CDTF">2024-04-16T14:22:00Z</dcterms:modified>
</cp:coreProperties>
</file>